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91FC" w14:textId="77777777" w:rsidR="006B70F0" w:rsidRDefault="006B70F0" w:rsidP="006B70F0">
      <w:bookmarkStart w:id="0" w:name="_Hlk80628662"/>
      <w:bookmarkStart w:id="1" w:name="_Hlk82095246"/>
      <w:r>
        <w:t xml:space="preserve">Para darmos andamento na tratativa, nós precisamos de alguns dados. </w:t>
      </w:r>
    </w:p>
    <w:p w14:paraId="6EAF25AB" w14:textId="77777777" w:rsidR="006B70F0" w:rsidRDefault="006B70F0" w:rsidP="006B70F0">
      <w:r>
        <w:t xml:space="preserve">Esses dados devem ser enviados no e-mail  </w:t>
      </w:r>
      <w:hyperlink r:id="rId4" w:history="1">
        <w:r>
          <w:rPr>
            <w:rStyle w:val="Hyperlink"/>
          </w:rPr>
          <w:t>sac@stella.com.br</w:t>
        </w:r>
      </w:hyperlink>
      <w:r>
        <w:t xml:space="preserve"> </w:t>
      </w:r>
    </w:p>
    <w:p w14:paraId="50450901" w14:textId="77777777" w:rsidR="006B70F0" w:rsidRDefault="006B70F0" w:rsidP="006B70F0">
      <w:r>
        <w:rPr>
          <w:color w:val="FF0000"/>
          <w:highlight w:val="yellow"/>
        </w:rPr>
        <w:t>A nota fiscal deve estar no mesmo nome do solicitante</w:t>
      </w:r>
      <w:r>
        <w:rPr>
          <w:highlight w:val="yellow"/>
        </w:rPr>
        <w:t>.</w:t>
      </w:r>
    </w:p>
    <w:p w14:paraId="03775D2F" w14:textId="77777777" w:rsidR="006B70F0" w:rsidRDefault="006B70F0" w:rsidP="006B70F0">
      <w:r>
        <w:t xml:space="preserve">Obs: Para que possamos agilizar o processo, você pode responder em cima da solicitação abaixo. </w:t>
      </w:r>
    </w:p>
    <w:bookmarkEnd w:id="0"/>
    <w:p w14:paraId="153E842E" w14:textId="77777777" w:rsidR="006B70F0" w:rsidRDefault="006B70F0" w:rsidP="006B70F0">
      <w:r>
        <w:t>Segue relação:</w:t>
      </w:r>
    </w:p>
    <w:p w14:paraId="1A61A3B7" w14:textId="77777777" w:rsidR="006B70F0" w:rsidRDefault="006B70F0" w:rsidP="006B70F0">
      <w:pPr>
        <w:rPr>
          <w:b/>
          <w:bCs/>
        </w:rPr>
      </w:pPr>
      <w:bookmarkStart w:id="2" w:name="_Hlk79078017"/>
      <w:r>
        <w:rPr>
          <w:b/>
          <w:bCs/>
        </w:rPr>
        <w:t>NOME COMPLETO:</w:t>
      </w:r>
      <w:r>
        <w:rPr>
          <w:b/>
          <w:bCs/>
        </w:rPr>
        <w:br/>
        <w:t>CPF:</w:t>
      </w:r>
      <w:r>
        <w:rPr>
          <w:b/>
          <w:bCs/>
        </w:rPr>
        <w:br/>
        <w:t>ENDEREÇO:</w:t>
      </w:r>
      <w:r>
        <w:rPr>
          <w:b/>
          <w:bCs/>
        </w:rPr>
        <w:br/>
        <w:t>CEP:</w:t>
      </w:r>
      <w:r>
        <w:rPr>
          <w:b/>
          <w:bCs/>
        </w:rPr>
        <w:br/>
        <w:t>BAIRRO:</w:t>
      </w:r>
      <w:r>
        <w:rPr>
          <w:b/>
          <w:bCs/>
        </w:rPr>
        <w:br/>
        <w:t>CIDADE:</w:t>
      </w:r>
      <w:r>
        <w:rPr>
          <w:b/>
          <w:bCs/>
        </w:rPr>
        <w:br/>
        <w:t>TELEFONE:</w:t>
      </w:r>
      <w:bookmarkEnd w:id="2"/>
      <w:r>
        <w:rPr>
          <w:b/>
          <w:bCs/>
        </w:rPr>
        <w:br/>
        <w:t>REFERÊNCIA DA PEÇA: “Começa com STH ou SD”</w:t>
      </w:r>
      <w:r>
        <w:rPr>
          <w:b/>
          <w:bCs/>
        </w:rPr>
        <w:br/>
        <w:t>QUANTIDADE:</w:t>
      </w:r>
      <w:bookmarkEnd w:id="1"/>
      <w:r>
        <w:rPr>
          <w:b/>
          <w:bCs/>
        </w:rPr>
        <w:br/>
        <w:t>ANEXAR UMA FOTO DA NOTA FISCAL.</w:t>
      </w:r>
    </w:p>
    <w:p w14:paraId="2ED27681" w14:textId="77777777" w:rsidR="006B70F0" w:rsidRDefault="006B70F0" w:rsidP="006B70F0">
      <w:pPr>
        <w:rPr>
          <w:b/>
          <w:bCs/>
        </w:rPr>
      </w:pPr>
      <w:r>
        <w:rPr>
          <w:b/>
          <w:bCs/>
        </w:rPr>
        <w:t>Sobre o processo</w:t>
      </w:r>
    </w:p>
    <w:p w14:paraId="5B18F03A" w14:textId="77777777" w:rsidR="006B70F0" w:rsidRDefault="006B70F0" w:rsidP="006B70F0">
      <w:r>
        <w:t xml:space="preserve">Após a conclusão da parte fiscal, lhe enviaremos um código para que você faça a postagem do produto na agência dos correios mais próxima. Após a chegada do produto na Stella, o mesmo passará por uma análise interna e após a aprovação dos requisitos para cobertura da garantia, lhe enviaremos a reposição do mesmo produto ou equivalente. </w:t>
      </w:r>
    </w:p>
    <w:p w14:paraId="66C4D834" w14:textId="77777777" w:rsidR="006B70F0" w:rsidRDefault="006B70F0" w:rsidP="006B70F0">
      <w:pPr>
        <w:rPr>
          <w:b/>
          <w:bCs/>
        </w:rPr>
      </w:pPr>
      <w:bookmarkStart w:id="3" w:name="_Hlk80628727"/>
      <w:r>
        <w:rPr>
          <w:b/>
          <w:bCs/>
        </w:rPr>
        <w:t>Sobre os dados</w:t>
      </w:r>
    </w:p>
    <w:p w14:paraId="28A73BC0" w14:textId="77777777" w:rsidR="006B70F0" w:rsidRDefault="006B70F0" w:rsidP="006B70F0">
      <w:r>
        <w:t>Não se preocupe, a Stella se preocupa com a proteção dos seus dados.</w:t>
      </w:r>
    </w:p>
    <w:p w14:paraId="32AC0E11" w14:textId="77777777" w:rsidR="006B70F0" w:rsidRDefault="006B70F0" w:rsidP="006B70F0">
      <w:r>
        <w:t xml:space="preserve">Os mesmos estarão protegidos internamente e usaremos somente para fins fiscais obrigatórios. </w:t>
      </w:r>
    </w:p>
    <w:p w14:paraId="0DA46970" w14:textId="77777777" w:rsidR="006B70F0" w:rsidRDefault="006B70F0" w:rsidP="006B70F0">
      <w:r>
        <w:t>Aguardamos o seu retorno para darmos andamento na tratativa.</w:t>
      </w:r>
      <w:bookmarkEnd w:id="3"/>
    </w:p>
    <w:p w14:paraId="54A80582" w14:textId="77777777" w:rsidR="005E3113" w:rsidRDefault="005E3113"/>
    <w:sectPr w:rsidR="005E3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F0"/>
    <w:rsid w:val="003B2330"/>
    <w:rsid w:val="005E3113"/>
    <w:rsid w:val="006B70F0"/>
    <w:rsid w:val="006C580E"/>
    <w:rsid w:val="0091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28BF"/>
  <w15:chartTrackingRefBased/>
  <w15:docId w15:val="{4404B124-4F01-4469-B348-508C6BD6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0F0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B70F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7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c@stell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 - Fernando Mesquita Dias</dc:creator>
  <cp:keywords/>
  <dc:description/>
  <cp:lastModifiedBy>SAC - Fernando Mesquita Dias</cp:lastModifiedBy>
  <cp:revision>1</cp:revision>
  <dcterms:created xsi:type="dcterms:W3CDTF">2023-04-20T18:52:00Z</dcterms:created>
  <dcterms:modified xsi:type="dcterms:W3CDTF">2023-04-20T18:53:00Z</dcterms:modified>
</cp:coreProperties>
</file>